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5A728" w14:textId="797F91BC" w:rsidR="00C01EE6" w:rsidRDefault="00E361E0" w:rsidP="00E361E0">
      <w:pPr>
        <w:jc w:val="center"/>
        <w:rPr>
          <w:rFonts w:ascii="Times New Roman" w:hAnsi="Times New Roman" w:cs="Times New Roman"/>
          <w:b/>
          <w:bCs/>
          <w:color w:val="7030A0"/>
          <w:sz w:val="28"/>
          <w:szCs w:val="28"/>
        </w:rPr>
      </w:pPr>
      <w:bookmarkStart w:id="0" w:name="_Hlk93324636"/>
      <w:bookmarkEnd w:id="0"/>
      <w:r w:rsidRPr="00E361E0">
        <w:rPr>
          <w:rFonts w:ascii="Times New Roman" w:hAnsi="Times New Roman" w:cs="Times New Roman"/>
          <w:b/>
          <w:bCs/>
          <w:color w:val="7030A0"/>
          <w:sz w:val="28"/>
          <w:szCs w:val="28"/>
        </w:rPr>
        <w:t>Post Leaving Certificate Course (</w:t>
      </w:r>
      <w:proofErr w:type="gramStart"/>
      <w:r w:rsidRPr="00E361E0">
        <w:rPr>
          <w:rFonts w:ascii="Times New Roman" w:hAnsi="Times New Roman" w:cs="Times New Roman"/>
          <w:b/>
          <w:bCs/>
          <w:color w:val="7030A0"/>
          <w:sz w:val="28"/>
          <w:szCs w:val="28"/>
        </w:rPr>
        <w:t>PLC)</w:t>
      </w:r>
      <w:r w:rsidRPr="00E361E0">
        <w:rPr>
          <w:noProof/>
        </w:rPr>
        <w:t xml:space="preserve"> </w:t>
      </w:r>
      <w:r>
        <w:rPr>
          <w:noProof/>
        </w:rPr>
        <w:t xml:space="preserve">  </w:t>
      </w:r>
      <w:proofErr w:type="gramEnd"/>
      <w:r>
        <w:rPr>
          <w:noProof/>
        </w:rPr>
        <w:t xml:space="preserve">    </w:t>
      </w:r>
      <w:r>
        <w:rPr>
          <w:noProof/>
        </w:rPr>
        <w:drawing>
          <wp:inline distT="0" distB="0" distL="0" distR="0" wp14:anchorId="71E486DA" wp14:editId="671651E7">
            <wp:extent cx="1235413" cy="1097315"/>
            <wp:effectExtent l="0" t="0" r="3175" b="7620"/>
            <wp:docPr id="52" name="Picture 52" descr="icfe-login | Inchicore College of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fe-login | Inchicore College of Further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9301" cy="1100768"/>
                    </a:xfrm>
                    <a:prstGeom prst="rect">
                      <a:avLst/>
                    </a:prstGeom>
                    <a:noFill/>
                    <a:ln>
                      <a:noFill/>
                    </a:ln>
                  </pic:spPr>
                </pic:pic>
              </a:graphicData>
            </a:graphic>
          </wp:inline>
        </w:drawing>
      </w:r>
    </w:p>
    <w:p w14:paraId="28C08FB9" w14:textId="748460CC" w:rsidR="00E361E0" w:rsidRPr="00E361E0" w:rsidRDefault="00E361E0" w:rsidP="00E361E0">
      <w:pPr>
        <w:jc w:val="center"/>
        <w:rPr>
          <w:rFonts w:ascii="Times New Roman" w:hAnsi="Times New Roman" w:cs="Times New Roman"/>
          <w:b/>
          <w:bCs/>
          <w:color w:val="7030A0"/>
          <w:sz w:val="28"/>
          <w:szCs w:val="28"/>
        </w:rPr>
      </w:pPr>
    </w:p>
    <w:p w14:paraId="7602E647" w14:textId="7321A436" w:rsidR="00E361E0" w:rsidRPr="00E361E0" w:rsidRDefault="00E361E0">
      <w:pPr>
        <w:rPr>
          <w:rFonts w:ascii="Times New Roman" w:hAnsi="Times New Roman" w:cs="Times New Roman"/>
          <w:b/>
          <w:bCs/>
          <w:sz w:val="24"/>
          <w:szCs w:val="24"/>
        </w:rPr>
      </w:pPr>
      <w:r w:rsidRPr="00E361E0">
        <w:rPr>
          <w:rFonts w:ascii="Times New Roman" w:hAnsi="Times New Roman" w:cs="Times New Roman"/>
          <w:b/>
          <w:bCs/>
          <w:sz w:val="24"/>
          <w:szCs w:val="24"/>
        </w:rPr>
        <w:t>What is it?</w:t>
      </w:r>
    </w:p>
    <w:p w14:paraId="1AC708D3" w14:textId="77777777" w:rsidR="00E361E0" w:rsidRP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Usually 1 (level 5) or 2 (level 6) year courses</w:t>
      </w:r>
    </w:p>
    <w:p w14:paraId="60AA5686" w14:textId="77777777" w:rsidR="00E361E0" w:rsidRP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 xml:space="preserve">Used as a </w:t>
      </w:r>
      <w:proofErr w:type="gramStart"/>
      <w:r w:rsidRPr="00E361E0">
        <w:rPr>
          <w:rFonts w:ascii="Times New Roman" w:hAnsi="Times New Roman" w:cs="Times New Roman"/>
          <w:sz w:val="24"/>
        </w:rPr>
        <w:t>stepping stone</w:t>
      </w:r>
      <w:proofErr w:type="gramEnd"/>
      <w:r w:rsidRPr="00E361E0">
        <w:rPr>
          <w:rFonts w:ascii="Times New Roman" w:hAnsi="Times New Roman" w:cs="Times New Roman"/>
          <w:sz w:val="24"/>
        </w:rPr>
        <w:t xml:space="preserve"> to University</w:t>
      </w:r>
    </w:p>
    <w:p w14:paraId="01C644A6" w14:textId="77777777" w:rsidR="00E361E0" w:rsidRP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Fully recognised qualification in Ireland &amp; abroad</w:t>
      </w:r>
    </w:p>
    <w:p w14:paraId="2E445259" w14:textId="77777777" w:rsidR="00E361E0" w:rsidRP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Courses offer practical learning as well as theory</w:t>
      </w:r>
    </w:p>
    <w:p w14:paraId="0E17E319" w14:textId="77777777" w:rsidR="00E361E0" w:rsidRP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Opportunities for work experience and internships in Ireland &amp; abroad</w:t>
      </w:r>
    </w:p>
    <w:p w14:paraId="456FFA7E" w14:textId="5E914989" w:rsidR="00E361E0" w:rsidRDefault="00E361E0" w:rsidP="00E361E0">
      <w:pPr>
        <w:pStyle w:val="ListParagraph"/>
        <w:numPr>
          <w:ilvl w:val="0"/>
          <w:numId w:val="1"/>
        </w:numPr>
        <w:spacing w:line="480" w:lineRule="auto"/>
        <w:rPr>
          <w:rFonts w:ascii="Times New Roman" w:hAnsi="Times New Roman" w:cs="Times New Roman"/>
          <w:sz w:val="24"/>
        </w:rPr>
      </w:pPr>
      <w:r w:rsidRPr="00E361E0">
        <w:rPr>
          <w:rFonts w:ascii="Times New Roman" w:hAnsi="Times New Roman" w:cs="Times New Roman"/>
          <w:sz w:val="24"/>
        </w:rPr>
        <w:t xml:space="preserve">Many qualify you to become self-employed </w:t>
      </w:r>
    </w:p>
    <w:p w14:paraId="06BF0855" w14:textId="364D8C77" w:rsidR="00E361E0" w:rsidRPr="00E361E0" w:rsidRDefault="00E361E0" w:rsidP="00E361E0">
      <w:pPr>
        <w:spacing w:line="480" w:lineRule="auto"/>
        <w:ind w:left="360"/>
        <w:rPr>
          <w:rFonts w:ascii="Times New Roman" w:hAnsi="Times New Roman" w:cs="Times New Roman"/>
          <w:sz w:val="24"/>
        </w:rPr>
      </w:pPr>
      <w:r>
        <w:rPr>
          <w:noProof/>
        </w:rPr>
        <w:drawing>
          <wp:inline distT="0" distB="0" distL="0" distR="0" wp14:anchorId="0422EC29" wp14:editId="4ACA97E4">
            <wp:extent cx="2110740" cy="963295"/>
            <wp:effectExtent l="0" t="0" r="3810" b="8255"/>
            <wp:docPr id="53" name="Picture 53" descr="CareersPorta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ersPortal.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0740" cy="963295"/>
                    </a:xfrm>
                    <a:prstGeom prst="rect">
                      <a:avLst/>
                    </a:prstGeom>
                    <a:noFill/>
                    <a:ln>
                      <a:noFill/>
                    </a:ln>
                  </pic:spPr>
                </pic:pic>
              </a:graphicData>
            </a:graphic>
          </wp:inline>
        </w:drawing>
      </w:r>
      <w:r>
        <w:rPr>
          <w:rFonts w:ascii="Times New Roman" w:hAnsi="Times New Roman" w:cs="Times New Roman"/>
          <w:sz w:val="24"/>
        </w:rPr>
        <w:t xml:space="preserve">              </w:t>
      </w:r>
      <w:r w:rsidRPr="00743FE3">
        <w:rPr>
          <w:rFonts w:ascii="Times New Roman" w:hAnsi="Times New Roman" w:cs="Times New Roman"/>
          <w:b/>
          <w:noProof/>
          <w:sz w:val="24"/>
        </w:rPr>
        <w:drawing>
          <wp:inline distT="0" distB="0" distL="0" distR="0" wp14:anchorId="58127BB5" wp14:editId="5820BDB9">
            <wp:extent cx="1522730" cy="758603"/>
            <wp:effectExtent l="0" t="0" r="1270" b="3810"/>
            <wp:docPr id="50" name="Picture 50" descr="Home - BC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BC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2730" cy="758603"/>
                    </a:xfrm>
                    <a:prstGeom prst="rect">
                      <a:avLst/>
                    </a:prstGeom>
                    <a:noFill/>
                    <a:ln>
                      <a:noFill/>
                    </a:ln>
                  </pic:spPr>
                </pic:pic>
              </a:graphicData>
            </a:graphic>
          </wp:inline>
        </w:drawing>
      </w:r>
    </w:p>
    <w:p w14:paraId="7028A4D8" w14:textId="77777777" w:rsidR="00E361E0" w:rsidRPr="00E361E0" w:rsidRDefault="00E361E0" w:rsidP="00E361E0">
      <w:pPr>
        <w:spacing w:line="480" w:lineRule="auto"/>
        <w:rPr>
          <w:rFonts w:ascii="Times New Roman" w:hAnsi="Times New Roman" w:cs="Times New Roman"/>
          <w:b/>
          <w:sz w:val="24"/>
        </w:rPr>
      </w:pPr>
      <w:r w:rsidRPr="00E361E0">
        <w:rPr>
          <w:rFonts w:ascii="Times New Roman" w:hAnsi="Times New Roman" w:cs="Times New Roman"/>
          <w:b/>
          <w:sz w:val="24"/>
        </w:rPr>
        <w:t>Benefits of PLC courses:</w:t>
      </w:r>
      <w:r w:rsidRPr="00E361E0">
        <w:rPr>
          <w:rFonts w:ascii="Times New Roman" w:hAnsi="Times New Roman" w:cs="Times New Roman"/>
          <w:b/>
          <w:noProof/>
          <w:sz w:val="24"/>
        </w:rPr>
        <w:t xml:space="preserve"> </w:t>
      </w:r>
    </w:p>
    <w:p w14:paraId="6248DAFE" w14:textId="77777777" w:rsidR="00E361E0" w:rsidRPr="00E361E0" w:rsidRDefault="00E361E0" w:rsidP="00E361E0">
      <w:pPr>
        <w:pStyle w:val="ListParagraph"/>
        <w:numPr>
          <w:ilvl w:val="0"/>
          <w:numId w:val="2"/>
        </w:numPr>
        <w:spacing w:line="480" w:lineRule="auto"/>
        <w:rPr>
          <w:rFonts w:ascii="Times New Roman" w:hAnsi="Times New Roman" w:cs="Times New Roman"/>
          <w:sz w:val="24"/>
        </w:rPr>
      </w:pPr>
      <w:r w:rsidRPr="00E361E0">
        <w:rPr>
          <w:rFonts w:ascii="Times New Roman" w:hAnsi="Times New Roman" w:cs="Times New Roman"/>
          <w:sz w:val="24"/>
        </w:rPr>
        <w:t>Smaller classes</w:t>
      </w:r>
    </w:p>
    <w:p w14:paraId="20062B1A" w14:textId="77777777" w:rsidR="00E361E0" w:rsidRPr="00E361E0" w:rsidRDefault="00E361E0" w:rsidP="00E361E0">
      <w:pPr>
        <w:pStyle w:val="ListParagraph"/>
        <w:numPr>
          <w:ilvl w:val="0"/>
          <w:numId w:val="2"/>
        </w:numPr>
        <w:spacing w:line="480" w:lineRule="auto"/>
        <w:rPr>
          <w:rFonts w:ascii="Times New Roman" w:hAnsi="Times New Roman" w:cs="Times New Roman"/>
          <w:sz w:val="24"/>
        </w:rPr>
      </w:pPr>
      <w:r w:rsidRPr="00E361E0">
        <w:rPr>
          <w:rFonts w:ascii="Times New Roman" w:hAnsi="Times New Roman" w:cs="Times New Roman"/>
          <w:sz w:val="24"/>
        </w:rPr>
        <w:t>More choice – media, drama, music, tourism, animation, design, hair &amp; make up, etc.</w:t>
      </w:r>
    </w:p>
    <w:p w14:paraId="27B03C58" w14:textId="77777777" w:rsidR="00E361E0" w:rsidRPr="00E361E0" w:rsidRDefault="00E361E0" w:rsidP="00E361E0">
      <w:pPr>
        <w:pStyle w:val="ListParagraph"/>
        <w:numPr>
          <w:ilvl w:val="0"/>
          <w:numId w:val="2"/>
        </w:numPr>
        <w:spacing w:line="480" w:lineRule="auto"/>
        <w:rPr>
          <w:rFonts w:ascii="Times New Roman" w:hAnsi="Times New Roman" w:cs="Times New Roman"/>
          <w:sz w:val="24"/>
        </w:rPr>
      </w:pPr>
      <w:proofErr w:type="spellStart"/>
      <w:proofErr w:type="gramStart"/>
      <w:r w:rsidRPr="00E361E0">
        <w:rPr>
          <w:rFonts w:ascii="Times New Roman" w:hAnsi="Times New Roman" w:cs="Times New Roman"/>
          <w:sz w:val="24"/>
        </w:rPr>
        <w:t>Lot’s</w:t>
      </w:r>
      <w:proofErr w:type="spellEnd"/>
      <w:proofErr w:type="gramEnd"/>
      <w:r w:rsidRPr="00E361E0">
        <w:rPr>
          <w:rFonts w:ascii="Times New Roman" w:hAnsi="Times New Roman" w:cs="Times New Roman"/>
          <w:sz w:val="24"/>
        </w:rPr>
        <w:t xml:space="preserve"> of local colleges; ICFE, BCFE, Crumlin College, Liberties College, etc.</w:t>
      </w:r>
    </w:p>
    <w:p w14:paraId="2F07C2C7" w14:textId="749A71D0" w:rsidR="00E361E0" w:rsidRPr="00E361E0" w:rsidRDefault="00E361E0" w:rsidP="00E361E0">
      <w:pPr>
        <w:pStyle w:val="ListParagraph"/>
        <w:numPr>
          <w:ilvl w:val="0"/>
          <w:numId w:val="2"/>
        </w:numPr>
        <w:spacing w:line="480" w:lineRule="auto"/>
        <w:rPr>
          <w:rFonts w:ascii="Times New Roman" w:hAnsi="Times New Roman" w:cs="Times New Roman"/>
          <w:sz w:val="24"/>
        </w:rPr>
      </w:pPr>
      <w:r w:rsidRPr="00E361E0">
        <w:rPr>
          <w:rFonts w:ascii="Times New Roman" w:hAnsi="Times New Roman" w:cs="Times New Roman"/>
          <w:sz w:val="24"/>
        </w:rPr>
        <w:t>Cheaper college fees</w:t>
      </w:r>
    </w:p>
    <w:p w14:paraId="57C818B8" w14:textId="4DDEE428" w:rsidR="00E361E0" w:rsidRPr="00E361E0" w:rsidRDefault="00E361E0" w:rsidP="00E361E0">
      <w:pPr>
        <w:pStyle w:val="ListParagraph"/>
        <w:numPr>
          <w:ilvl w:val="0"/>
          <w:numId w:val="2"/>
        </w:numPr>
        <w:spacing w:line="480" w:lineRule="auto"/>
        <w:rPr>
          <w:rFonts w:ascii="Times New Roman" w:hAnsi="Times New Roman" w:cs="Times New Roman"/>
          <w:sz w:val="24"/>
        </w:rPr>
      </w:pPr>
      <w:r w:rsidRPr="00E361E0">
        <w:rPr>
          <w:rFonts w:ascii="Times New Roman" w:hAnsi="Times New Roman" w:cs="Times New Roman"/>
          <w:sz w:val="24"/>
        </w:rPr>
        <w:t>SUSI maintenance grant available</w:t>
      </w:r>
    </w:p>
    <w:p w14:paraId="4839D61B" w14:textId="2E35FC16" w:rsidR="00E361E0" w:rsidRDefault="00E361E0" w:rsidP="00E361E0">
      <w:pPr>
        <w:jc w:val="center"/>
        <w:rPr>
          <w:rFonts w:ascii="Times New Roman" w:hAnsi="Times New Roman" w:cs="Times New Roman"/>
        </w:rPr>
      </w:pPr>
      <w:r w:rsidRPr="00150FBE">
        <w:rPr>
          <w:noProof/>
        </w:rPr>
        <w:drawing>
          <wp:inline distT="0" distB="0" distL="0" distR="0" wp14:anchorId="494ED35D" wp14:editId="440173D9">
            <wp:extent cx="2923540" cy="615003"/>
            <wp:effectExtent l="0" t="0" r="0" b="0"/>
            <wp:docPr id="57" name="Picture 57" descr="Marino College of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no College of Further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3540" cy="615003"/>
                    </a:xfrm>
                    <a:prstGeom prst="rect">
                      <a:avLst/>
                    </a:prstGeom>
                    <a:noFill/>
                    <a:ln>
                      <a:noFill/>
                    </a:ln>
                  </pic:spPr>
                </pic:pic>
              </a:graphicData>
            </a:graphic>
          </wp:inline>
        </w:drawing>
      </w:r>
    </w:p>
    <w:p w14:paraId="6814A098" w14:textId="7A61E7CB" w:rsidR="005478CA" w:rsidRDefault="005478CA" w:rsidP="00E361E0">
      <w:pPr>
        <w:jc w:val="center"/>
        <w:rPr>
          <w:rFonts w:ascii="Times New Roman" w:hAnsi="Times New Roman" w:cs="Times New Roman"/>
        </w:rPr>
      </w:pPr>
    </w:p>
    <w:p w14:paraId="19064B43" w14:textId="21820E33" w:rsidR="005478CA" w:rsidRDefault="005478CA" w:rsidP="00E361E0">
      <w:pPr>
        <w:jc w:val="center"/>
        <w:rPr>
          <w:rFonts w:ascii="Times New Roman" w:hAnsi="Times New Roman" w:cs="Times New Roman"/>
        </w:rPr>
      </w:pPr>
    </w:p>
    <w:p w14:paraId="15679199" w14:textId="46479B22" w:rsidR="005478CA" w:rsidRDefault="005478CA" w:rsidP="005478CA">
      <w:pPr>
        <w:rPr>
          <w:rFonts w:ascii="Times New Roman" w:hAnsi="Times New Roman" w:cs="Times New Roman"/>
          <w:b/>
          <w:bCs/>
          <w:sz w:val="24"/>
          <w:szCs w:val="24"/>
        </w:rPr>
      </w:pPr>
      <w:r>
        <w:rPr>
          <w:rFonts w:ascii="Times New Roman" w:hAnsi="Times New Roman" w:cs="Times New Roman"/>
          <w:b/>
          <w:bCs/>
          <w:sz w:val="24"/>
          <w:szCs w:val="24"/>
        </w:rPr>
        <w:t>How to apply?</w:t>
      </w:r>
      <w:r w:rsidR="00095E3B">
        <w:rPr>
          <w:rFonts w:ascii="Times New Roman" w:hAnsi="Times New Roman" w:cs="Times New Roman"/>
          <w:b/>
          <w:bCs/>
          <w:sz w:val="24"/>
          <w:szCs w:val="24"/>
        </w:rPr>
        <w:tab/>
      </w:r>
      <w:r w:rsidR="00095E3B">
        <w:rPr>
          <w:rFonts w:ascii="Times New Roman" w:hAnsi="Times New Roman" w:cs="Times New Roman"/>
          <w:b/>
          <w:bCs/>
          <w:sz w:val="24"/>
          <w:szCs w:val="24"/>
        </w:rPr>
        <w:tab/>
      </w:r>
      <w:r w:rsidR="00095E3B">
        <w:rPr>
          <w:noProof/>
        </w:rPr>
        <w:drawing>
          <wp:inline distT="0" distB="0" distL="0" distR="0" wp14:anchorId="2680B33D" wp14:editId="5E4E967C">
            <wp:extent cx="1437604" cy="574964"/>
            <wp:effectExtent l="0" t="0" r="0" b="0"/>
            <wp:docPr id="55" name="Picture 55"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665" cy="578588"/>
                    </a:xfrm>
                    <a:prstGeom prst="rect">
                      <a:avLst/>
                    </a:prstGeom>
                    <a:noFill/>
                    <a:ln>
                      <a:noFill/>
                    </a:ln>
                  </pic:spPr>
                </pic:pic>
              </a:graphicData>
            </a:graphic>
          </wp:inline>
        </w:drawing>
      </w:r>
      <w:r w:rsidR="00F23B0D">
        <w:rPr>
          <w:noProof/>
        </w:rPr>
        <w:t xml:space="preserve">                    </w:t>
      </w:r>
      <w:r w:rsidR="00F23B0D">
        <w:rPr>
          <w:noProof/>
        </w:rPr>
        <w:drawing>
          <wp:inline distT="0" distB="0" distL="0" distR="0" wp14:anchorId="1B003FE8" wp14:editId="73A073EE">
            <wp:extent cx="1336964" cy="670727"/>
            <wp:effectExtent l="0" t="0" r="0" b="0"/>
            <wp:docPr id="59" name="Picture 59" descr="Rathmines College Social events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hmines College Social events - Posts |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337" cy="675429"/>
                    </a:xfrm>
                    <a:prstGeom prst="rect">
                      <a:avLst/>
                    </a:prstGeom>
                    <a:noFill/>
                    <a:ln>
                      <a:noFill/>
                    </a:ln>
                  </pic:spPr>
                </pic:pic>
              </a:graphicData>
            </a:graphic>
          </wp:inline>
        </w:drawing>
      </w:r>
    </w:p>
    <w:p w14:paraId="4FFAF0B0" w14:textId="44173221" w:rsidR="00095E3B" w:rsidRDefault="00095E3B" w:rsidP="005478CA">
      <w:pPr>
        <w:rPr>
          <w:rFonts w:ascii="Times New Roman" w:hAnsi="Times New Roman" w:cs="Times New Roman"/>
          <w:sz w:val="24"/>
          <w:szCs w:val="24"/>
        </w:rPr>
      </w:pPr>
      <w:r>
        <w:rPr>
          <w:rFonts w:ascii="Times New Roman" w:hAnsi="Times New Roman" w:cs="Times New Roman"/>
          <w:sz w:val="24"/>
          <w:szCs w:val="24"/>
        </w:rPr>
        <w:t xml:space="preserve">Application forms are available on each college website. You will need your </w:t>
      </w:r>
      <w:proofErr w:type="spellStart"/>
      <w:r>
        <w:rPr>
          <w:rFonts w:ascii="Times New Roman" w:hAnsi="Times New Roman" w:cs="Times New Roman"/>
          <w:sz w:val="24"/>
          <w:szCs w:val="24"/>
        </w:rPr>
        <w:t>pps</w:t>
      </w:r>
      <w:proofErr w:type="spellEnd"/>
      <w:r>
        <w:rPr>
          <w:rFonts w:ascii="Times New Roman" w:hAnsi="Times New Roman" w:cs="Times New Roman"/>
          <w:sz w:val="24"/>
          <w:szCs w:val="24"/>
        </w:rPr>
        <w:t xml:space="preserve"> number to apply. There is no fee to apply for plc courses. You should receive an email to conform your application. In this email, they may give you a username and password. You then use this to login on the college website to view any correspondence the college may send you. There is also an option to pay a deposit (usually €50) and fee here too.</w:t>
      </w:r>
    </w:p>
    <w:p w14:paraId="1537CD90" w14:textId="38510DB5" w:rsidR="00095E3B" w:rsidRDefault="00095E3B" w:rsidP="005478CA">
      <w:pPr>
        <w:rPr>
          <w:rFonts w:ascii="Times New Roman" w:hAnsi="Times New Roman" w:cs="Times New Roman"/>
          <w:sz w:val="24"/>
          <w:szCs w:val="24"/>
        </w:rPr>
      </w:pP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some colleges are not doing face to face interviews. Some are offering places based on your application and some are doing online interviews. You will be notified of this in your letter after you apply.</w:t>
      </w:r>
    </w:p>
    <w:p w14:paraId="18879A8B" w14:textId="25408C68" w:rsidR="00095E3B" w:rsidRPr="00095E3B" w:rsidRDefault="00095E3B" w:rsidP="005478CA">
      <w:pPr>
        <w:rPr>
          <w:rFonts w:ascii="Times New Roman" w:hAnsi="Times New Roman" w:cs="Times New Roman"/>
          <w:sz w:val="22"/>
          <w:szCs w:val="22"/>
        </w:rPr>
      </w:pPr>
    </w:p>
    <w:p w14:paraId="04F1E77C" w14:textId="77777777" w:rsidR="00095E3B" w:rsidRPr="00095E3B" w:rsidRDefault="00095E3B" w:rsidP="00095E3B">
      <w:pPr>
        <w:spacing w:line="240" w:lineRule="auto"/>
        <w:rPr>
          <w:rFonts w:ascii="Times New Roman" w:hAnsi="Times New Roman" w:cs="Times New Roman"/>
          <w:b/>
          <w:sz w:val="24"/>
          <w:szCs w:val="22"/>
        </w:rPr>
      </w:pPr>
      <w:r w:rsidRPr="00095E3B">
        <w:rPr>
          <w:rFonts w:ascii="Times New Roman" w:hAnsi="Times New Roman" w:cs="Times New Roman"/>
          <w:b/>
          <w:sz w:val="24"/>
          <w:szCs w:val="22"/>
        </w:rPr>
        <w:t>Progression Routes</w:t>
      </w:r>
    </w:p>
    <w:p w14:paraId="4F4A3758" w14:textId="77777777" w:rsidR="00095E3B" w:rsidRDefault="00095E3B" w:rsidP="00095E3B">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you have completed the PLC course, you can then apply through CAO for a Higher Education Course using the results from your PLC course rather than your Leaving Certificate. You can see the QQI links on </w:t>
      </w:r>
      <w:proofErr w:type="spellStart"/>
      <w:r>
        <w:rPr>
          <w:rFonts w:ascii="Times New Roman" w:hAnsi="Times New Roman" w:cs="Times New Roman"/>
          <w:sz w:val="24"/>
          <w:szCs w:val="24"/>
        </w:rPr>
        <w:t>qualifax</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careersportal</w:t>
      </w:r>
      <w:proofErr w:type="spellEnd"/>
      <w:r>
        <w:rPr>
          <w:rFonts w:ascii="Times New Roman" w:hAnsi="Times New Roman" w:cs="Times New Roman"/>
          <w:sz w:val="24"/>
          <w:szCs w:val="24"/>
        </w:rPr>
        <w:t xml:space="preserve"> for each individual course.</w:t>
      </w:r>
    </w:p>
    <w:p w14:paraId="643287D9" w14:textId="71884335" w:rsidR="00F23B0D" w:rsidRDefault="00095E3B" w:rsidP="00F23B0D">
      <w:pPr>
        <w:spacing w:line="240" w:lineRule="auto"/>
        <w:rPr>
          <w:rFonts w:ascii="Times New Roman" w:hAnsi="Times New Roman" w:cs="Times New Roman"/>
          <w:sz w:val="24"/>
          <w:szCs w:val="24"/>
        </w:rPr>
      </w:pPr>
      <w:r>
        <w:rPr>
          <w:rFonts w:ascii="Times New Roman" w:hAnsi="Times New Roman" w:cs="Times New Roman"/>
          <w:sz w:val="24"/>
          <w:szCs w:val="24"/>
        </w:rPr>
        <w:t>It may be possible, in some plc colleges, to obtain a level 8 degree associated with a University in the plc college you are attending.</w:t>
      </w:r>
    </w:p>
    <w:p w14:paraId="38573751" w14:textId="019287CC" w:rsidR="00095E3B" w:rsidRDefault="00F23B0D" w:rsidP="005478CA">
      <w:pPr>
        <w:rPr>
          <w:rFonts w:ascii="Times New Roman" w:hAnsi="Times New Roman" w:cs="Times New Roman"/>
          <w:b/>
          <w:bCs/>
          <w:sz w:val="24"/>
          <w:szCs w:val="24"/>
        </w:rPr>
      </w:pPr>
      <w:r w:rsidRPr="00F23B0D">
        <w:rPr>
          <w:rFonts w:ascii="Times New Roman" w:hAnsi="Times New Roman" w:cs="Times New Roman"/>
          <w:b/>
          <w:bCs/>
          <w:sz w:val="24"/>
          <w:szCs w:val="24"/>
        </w:rPr>
        <w:t>How to research courses</w:t>
      </w:r>
    </w:p>
    <w:p w14:paraId="6D70492A" w14:textId="780B9C19" w:rsidR="00F23B0D" w:rsidRPr="00F23B0D" w:rsidRDefault="00F23B0D" w:rsidP="005478CA">
      <w:pPr>
        <w:rPr>
          <w:rFonts w:ascii="Times New Roman" w:hAnsi="Times New Roman" w:cs="Times New Roman"/>
          <w:sz w:val="24"/>
          <w:szCs w:val="24"/>
        </w:rPr>
      </w:pPr>
      <w:r w:rsidRPr="00F23B0D">
        <w:rPr>
          <w:rFonts w:ascii="Times New Roman" w:hAnsi="Times New Roman" w:cs="Times New Roman"/>
          <w:sz w:val="24"/>
          <w:szCs w:val="24"/>
        </w:rPr>
        <w:t>There is information available on careersportal.ie and qualifax.ie. You can also find information on each college website. We have had many of our students attend the following colleges:</w:t>
      </w:r>
    </w:p>
    <w:p w14:paraId="70706463" w14:textId="17F2E605"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Ballyfermot College</w:t>
      </w:r>
    </w:p>
    <w:p w14:paraId="5C6F1F69" w14:textId="4E41DE00"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Inchicore College </w:t>
      </w:r>
    </w:p>
    <w:p w14:paraId="4FEE884E" w14:textId="3E43D13D"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Crumlin College</w:t>
      </w:r>
    </w:p>
    <w:p w14:paraId="4ABEE4EF" w14:textId="4328E25A"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Rathmines College</w:t>
      </w:r>
    </w:p>
    <w:p w14:paraId="3F45C3BD" w14:textId="5435A444"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Liberties College</w:t>
      </w:r>
    </w:p>
    <w:p w14:paraId="28EBAA02" w14:textId="5ACB1516"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Greenhills College</w:t>
      </w:r>
    </w:p>
    <w:p w14:paraId="4B3CC119" w14:textId="77777777" w:rsidR="00F23B0D" w:rsidRDefault="00F23B0D" w:rsidP="00F23B0D">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b/>
          <w:bCs/>
          <w:sz w:val="24"/>
          <w:szCs w:val="24"/>
        </w:rPr>
        <w:t>Marino College</w:t>
      </w:r>
    </w:p>
    <w:p w14:paraId="739219F1" w14:textId="0FC31D03" w:rsidR="00F23B0D" w:rsidRPr="00F23B0D" w:rsidRDefault="00F23B0D" w:rsidP="00F23B0D">
      <w:pPr>
        <w:spacing w:line="360" w:lineRule="auto"/>
        <w:ind w:left="359"/>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14:anchorId="37129A81" wp14:editId="78AD6DE3">
                <wp:simplePos x="0" y="0"/>
                <wp:positionH relativeFrom="column">
                  <wp:posOffset>200891</wp:posOffset>
                </wp:positionH>
                <wp:positionV relativeFrom="paragraph">
                  <wp:posOffset>114878</wp:posOffset>
                </wp:positionV>
                <wp:extent cx="5701145" cy="741218"/>
                <wp:effectExtent l="0" t="0" r="13970" b="20955"/>
                <wp:wrapNone/>
                <wp:docPr id="1" name="Text Box 1"/>
                <wp:cNvGraphicFramePr/>
                <a:graphic xmlns:a="http://schemas.openxmlformats.org/drawingml/2006/main">
                  <a:graphicData uri="http://schemas.microsoft.com/office/word/2010/wordprocessingShape">
                    <wps:wsp>
                      <wps:cNvSpPr txBox="1"/>
                      <wps:spPr>
                        <a:xfrm>
                          <a:off x="0" y="0"/>
                          <a:ext cx="5701145" cy="741218"/>
                        </a:xfrm>
                        <a:prstGeom prst="rect">
                          <a:avLst/>
                        </a:prstGeom>
                        <a:solidFill>
                          <a:srgbClr val="CC00FF"/>
                        </a:solidFill>
                        <a:ln w="6350">
                          <a:solidFill>
                            <a:prstClr val="black"/>
                          </a:solidFill>
                        </a:ln>
                      </wps:spPr>
                      <wps:txbx>
                        <w:txbxContent>
                          <w:p w14:paraId="11E98A62" w14:textId="77777777" w:rsidR="00F23B0D" w:rsidRPr="00FE3A27" w:rsidRDefault="00F23B0D" w:rsidP="00F23B0D">
                            <w:pPr>
                              <w:widowControl w:val="0"/>
                              <w:rPr>
                                <w:rFonts w:ascii="Times New Roman" w:hAnsi="Times New Roman" w:cs="Times New Roman"/>
                                <w:sz w:val="24"/>
                                <w:szCs w:val="24"/>
                                <w14:ligatures w14:val="none"/>
                              </w:rPr>
                            </w:pPr>
                            <w:r w:rsidRPr="00FE3A27">
                              <w:rPr>
                                <w:rFonts w:ascii="Times New Roman" w:hAnsi="Times New Roman" w:cs="Times New Roman"/>
                                <w:sz w:val="24"/>
                                <w:szCs w:val="24"/>
                                <w14:ligatures w14:val="none"/>
                              </w:rPr>
                              <w:t xml:space="preserve">If you would like more information please contact the Guidance Counsellor, Ms Ni Chrualaoich by emailing her on </w:t>
                            </w:r>
                            <w:hyperlink r:id="rId11" w:history="1">
                              <w:r w:rsidRPr="00FE3A27">
                                <w:rPr>
                                  <w:rStyle w:val="Hyperlink"/>
                                  <w:rFonts w:ascii="Times New Roman" w:hAnsi="Times New Roman" w:cs="Times New Roman"/>
                                  <w:sz w:val="24"/>
                                  <w:szCs w:val="24"/>
                                  <w14:ligatures w14:val="none"/>
                                </w:rPr>
                                <w:t>sorchanichrualaoich@stkevinscc.ie</w:t>
                              </w:r>
                            </w:hyperlink>
                            <w:r w:rsidRPr="00FE3A27">
                              <w:rPr>
                                <w:rFonts w:ascii="Times New Roman" w:hAnsi="Times New Roman" w:cs="Times New Roman"/>
                                <w:sz w:val="24"/>
                                <w:szCs w:val="24"/>
                                <w14:ligatures w14:val="none"/>
                              </w:rPr>
                              <w:t xml:space="preserve"> or calling/texting 089 223 2005</w:t>
                            </w:r>
                          </w:p>
                          <w:p w14:paraId="1B83905E" w14:textId="77777777" w:rsidR="00F23B0D" w:rsidRDefault="00F23B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129A81" id="_x0000_t202" coordsize="21600,21600" o:spt="202" path="m,l,21600r21600,l21600,xe">
                <v:stroke joinstyle="miter"/>
                <v:path gradientshapeok="t" o:connecttype="rect"/>
              </v:shapetype>
              <v:shape id="Text Box 1" o:spid="_x0000_s1026" type="#_x0000_t202" style="position:absolute;left:0;text-align:left;margin-left:15.8pt;margin-top:9.05pt;width:448.9pt;height:5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" fillcolor="#c0f" strokeweight=".5pt">
                <v:textbox>
                  <w:txbxContent>
                    <w:p w14:paraId="11E98A62" w14:textId="77777777" w:rsidR="00F23B0D" w:rsidRPr="00FE3A27" w:rsidRDefault="00F23B0D" w:rsidP="00F23B0D">
                      <w:pPr>
                        <w:widowControl w:val="0"/>
                        <w:rPr>
                          <w:rFonts w:ascii="Times New Roman" w:hAnsi="Times New Roman" w:cs="Times New Roman"/>
                          <w:sz w:val="24"/>
                          <w:szCs w:val="24"/>
                          <w14:ligatures w14:val="none"/>
                        </w:rPr>
                      </w:pPr>
                      <w:r w:rsidRPr="00FE3A27">
                        <w:rPr>
                          <w:rFonts w:ascii="Times New Roman" w:hAnsi="Times New Roman" w:cs="Times New Roman"/>
                          <w:sz w:val="24"/>
                          <w:szCs w:val="24"/>
                          <w14:ligatures w14:val="none"/>
                        </w:rPr>
                        <w:t xml:space="preserve">If you would like more information please contact the Guidance Counsellor, Ms Ni Chrualaoich by emailing her on </w:t>
                      </w:r>
                      <w:hyperlink r:id="rId12" w:history="1">
                        <w:r w:rsidRPr="00FE3A27">
                          <w:rPr>
                            <w:rStyle w:val="Hyperlink"/>
                            <w:rFonts w:ascii="Times New Roman" w:hAnsi="Times New Roman" w:cs="Times New Roman"/>
                            <w:sz w:val="24"/>
                            <w:szCs w:val="24"/>
                            <w14:ligatures w14:val="none"/>
                          </w:rPr>
                          <w:t>sorchanichrualaoich@stkevinscc.ie</w:t>
                        </w:r>
                      </w:hyperlink>
                      <w:r w:rsidRPr="00FE3A27">
                        <w:rPr>
                          <w:rFonts w:ascii="Times New Roman" w:hAnsi="Times New Roman" w:cs="Times New Roman"/>
                          <w:sz w:val="24"/>
                          <w:szCs w:val="24"/>
                          <w14:ligatures w14:val="none"/>
                        </w:rPr>
                        <w:t xml:space="preserve"> or calling/texting 089 223 2005</w:t>
                      </w:r>
                    </w:p>
                    <w:p w14:paraId="1B83905E" w14:textId="77777777" w:rsidR="00F23B0D" w:rsidRDefault="00F23B0D"/>
                  </w:txbxContent>
                </v:textbox>
              </v:shape>
            </w:pict>
          </mc:Fallback>
        </mc:AlternateContent>
      </w:r>
    </w:p>
    <w:p w14:paraId="76746D75" w14:textId="77777777" w:rsidR="00F23B0D" w:rsidRPr="00F23B0D" w:rsidRDefault="00F23B0D" w:rsidP="00F23B0D">
      <w:pPr>
        <w:ind w:left="360"/>
        <w:rPr>
          <w:rFonts w:ascii="Times New Roman" w:hAnsi="Times New Roman" w:cs="Times New Roman"/>
          <w:b/>
          <w:bCs/>
          <w:sz w:val="24"/>
          <w:szCs w:val="24"/>
        </w:rPr>
      </w:pPr>
    </w:p>
    <w:sectPr w:rsidR="00F23B0D" w:rsidRPr="00F23B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45pt;height:11.45pt" o:bullet="t">
        <v:imagedata r:id="rId1" o:title="msoE416"/>
      </v:shape>
    </w:pict>
  </w:numPicBullet>
  <w:abstractNum w:abstractNumId="0" w15:restartNumberingAfterBreak="0">
    <w:nsid w:val="65CE4D37"/>
    <w:multiLevelType w:val="hybridMultilevel"/>
    <w:tmpl w:val="E8A21D0E"/>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89E1364"/>
    <w:multiLevelType w:val="hybridMultilevel"/>
    <w:tmpl w:val="4EC2B6A2"/>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3E3057"/>
    <w:multiLevelType w:val="hybridMultilevel"/>
    <w:tmpl w:val="4738C02C"/>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E0"/>
    <w:rsid w:val="00095E3B"/>
    <w:rsid w:val="005478CA"/>
    <w:rsid w:val="00C01EE6"/>
    <w:rsid w:val="00E361E0"/>
    <w:rsid w:val="00F23B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871F"/>
  <w15:chartTrackingRefBased/>
  <w15:docId w15:val="{58A5A4FE-95A2-4ADB-886D-E254ED35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B0D"/>
    <w:pPr>
      <w:spacing w:after="200" w:line="300" w:lineRule="auto"/>
    </w:pPr>
    <w:rPr>
      <w:rFonts w:ascii="Arial" w:eastAsia="Times New Roman" w:hAnsi="Arial" w:cs="Arial"/>
      <w:color w:val="4D4D4D"/>
      <w:kern w:val="28"/>
      <w:sz w:val="18"/>
      <w:szCs w:val="18"/>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F23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mailto:sorchanichrualaoich@stkevinsc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hyperlink" Target="mailto:sorchanichrualaoich@stkevinscc.ie"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Sorcha Ni Chrualaoich</dc:creator>
  <cp:keywords/>
  <dc:description/>
  <cp:lastModifiedBy>Sorcha Ni Chrualaoich</cp:lastModifiedBy>
  <cp:revision>1</cp:revision>
  <dcterms:created xsi:type="dcterms:W3CDTF">2022-01-17T14:33:00Z</dcterms:created>
  <dcterms:modified xsi:type="dcterms:W3CDTF">2022-01-17T15:11:00Z</dcterms:modified>
</cp:coreProperties>
</file>